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2B" w:rsidRDefault="00891C2B" w:rsidP="00891C2B">
      <w:pPr>
        <w:autoSpaceDE w:val="0"/>
        <w:autoSpaceDN w:val="0"/>
        <w:adjustRightInd w:val="0"/>
        <w:jc w:val="center"/>
      </w:pPr>
      <w:r>
        <w:t>Uzasadnienie</w:t>
      </w:r>
    </w:p>
    <w:p w:rsidR="00891C2B" w:rsidRDefault="00891C2B" w:rsidP="00891C2B">
      <w:pPr>
        <w:autoSpaceDE w:val="0"/>
        <w:autoSpaceDN w:val="0"/>
        <w:adjustRightInd w:val="0"/>
        <w:jc w:val="both"/>
      </w:pPr>
    </w:p>
    <w:p w:rsidR="00891C2B" w:rsidRPr="00D864DD" w:rsidRDefault="00A07857" w:rsidP="00891C2B">
      <w:pPr>
        <w:autoSpaceDE w:val="0"/>
        <w:autoSpaceDN w:val="0"/>
        <w:adjustRightInd w:val="0"/>
        <w:jc w:val="both"/>
      </w:pPr>
      <w:r w:rsidRPr="00D864DD">
        <w:t>Ustawa z dnia 18</w:t>
      </w:r>
      <w:r w:rsidR="00891C2B" w:rsidRPr="00D864DD">
        <w:t xml:space="preserve"> </w:t>
      </w:r>
      <w:r w:rsidRPr="00D864DD">
        <w:t>lipca</w:t>
      </w:r>
      <w:r w:rsidR="00891C2B" w:rsidRPr="00D864DD">
        <w:t xml:space="preserve"> 20</w:t>
      </w:r>
      <w:r w:rsidRPr="00D864DD">
        <w:t>01</w:t>
      </w:r>
      <w:r w:rsidR="0061364C">
        <w:t xml:space="preserve">r. </w:t>
      </w:r>
      <w:r w:rsidR="00183159">
        <w:t>(</w:t>
      </w:r>
      <w:proofErr w:type="spellStart"/>
      <w:r w:rsidR="002A697C">
        <w:t>t.j</w:t>
      </w:r>
      <w:proofErr w:type="spellEnd"/>
      <w:r w:rsidR="002A697C">
        <w:t xml:space="preserve">. </w:t>
      </w:r>
      <w:r w:rsidR="006A3EBD">
        <w:t xml:space="preserve">Dz. U z 2012 r.,  poz. </w:t>
      </w:r>
      <w:r w:rsidR="00183159">
        <w:t>145</w:t>
      </w:r>
      <w:r w:rsidR="002A697C">
        <w:t xml:space="preserve"> ze zm.</w:t>
      </w:r>
      <w:r w:rsidRPr="00D864DD">
        <w:t xml:space="preserve">) </w:t>
      </w:r>
      <w:r w:rsidR="00891C2B" w:rsidRPr="00D864DD">
        <w:t>Prawo wod</w:t>
      </w:r>
      <w:r w:rsidRPr="00D864DD">
        <w:t>ne nakłada na radę gminy</w:t>
      </w:r>
      <w:r w:rsidR="00891C2B" w:rsidRPr="00D864DD">
        <w:t xml:space="preserve"> obowiązek określania w formie uchwały wykazu kąpielisk, które planuje się zorganizować w danym roku na terenie gminy lub na polskich obszarach morskich przyległych do gminy (art. 34a ust.1). </w:t>
      </w:r>
    </w:p>
    <w:p w:rsidR="00127457" w:rsidRDefault="00127457" w:rsidP="00891C2B">
      <w:pPr>
        <w:autoSpaceDE w:val="0"/>
        <w:autoSpaceDN w:val="0"/>
        <w:adjustRightInd w:val="0"/>
        <w:jc w:val="both"/>
      </w:pPr>
    </w:p>
    <w:p w:rsidR="00127457" w:rsidRDefault="00127457" w:rsidP="00127457">
      <w:pPr>
        <w:autoSpaceDE w:val="0"/>
        <w:autoSpaceDN w:val="0"/>
        <w:adjustRightInd w:val="0"/>
        <w:jc w:val="both"/>
      </w:pPr>
      <w:r>
        <w:t xml:space="preserve">Wniosek o umieszczenie w </w:t>
      </w:r>
      <w:r w:rsidR="009A32F5">
        <w:t xml:space="preserve">wykazie kąpielisk wydzielonych </w:t>
      </w:r>
      <w:r>
        <w:t>fragmentów wód Zatoki Gdańskiej złożył</w:t>
      </w:r>
      <w:r w:rsidR="008172A7">
        <w:t xml:space="preserve"> </w:t>
      </w:r>
      <w:r>
        <w:t>Miejski</w:t>
      </w:r>
      <w:r w:rsidR="00032C06">
        <w:t xml:space="preserve"> Ośrodek</w:t>
      </w:r>
      <w:r>
        <w:t xml:space="preserve"> Sportu i Rekreacji w Gdańsku, który będzie organizatorem kąpielisk. Wniosek nr </w:t>
      </w:r>
      <w:r w:rsidR="008172A7">
        <w:t>6</w:t>
      </w:r>
      <w:r w:rsidR="007E059A">
        <w:t>935/ŁI/2012</w:t>
      </w:r>
      <w:r>
        <w:t xml:space="preserve"> z dnia </w:t>
      </w:r>
      <w:r w:rsidR="007E059A">
        <w:t>14 grudnia 2012</w:t>
      </w:r>
      <w:r>
        <w:t xml:space="preserve"> wpłynął </w:t>
      </w:r>
      <w:r w:rsidR="007E059A">
        <w:t xml:space="preserve"> </w:t>
      </w:r>
      <w:r>
        <w:t>w ustawowym terminie, us</w:t>
      </w:r>
      <w:r w:rsidR="007E059A">
        <w:t>talonym na dzień 31 grudnia 2012</w:t>
      </w:r>
      <w:r>
        <w:t xml:space="preserve"> r.  </w:t>
      </w:r>
    </w:p>
    <w:p w:rsidR="00127457" w:rsidRDefault="00127457" w:rsidP="00891C2B">
      <w:pPr>
        <w:autoSpaceDE w:val="0"/>
        <w:autoSpaceDN w:val="0"/>
        <w:adjustRightInd w:val="0"/>
        <w:jc w:val="both"/>
      </w:pPr>
    </w:p>
    <w:p w:rsidR="00EC21C4" w:rsidRDefault="00EC21C4" w:rsidP="00891C2B">
      <w:pPr>
        <w:autoSpaceDE w:val="0"/>
        <w:autoSpaceDN w:val="0"/>
        <w:adjustRightInd w:val="0"/>
        <w:jc w:val="both"/>
      </w:pPr>
      <w:r w:rsidRPr="00EC21C4">
        <w:t xml:space="preserve">Zgodnie z obowiązującymi </w:t>
      </w:r>
      <w:r w:rsidR="000608A1">
        <w:t>przepisami ustawy Prawo wodne, P</w:t>
      </w:r>
      <w:r w:rsidRPr="00EC21C4">
        <w:t>rezydent Miasta Gdańska przygotował projekt uchwały, obejmujący wykaz planowanych kąpielisk.</w:t>
      </w:r>
    </w:p>
    <w:p w:rsidR="0061364C" w:rsidRPr="00EC21C4" w:rsidRDefault="0061364C" w:rsidP="00891C2B">
      <w:pPr>
        <w:autoSpaceDE w:val="0"/>
        <w:autoSpaceDN w:val="0"/>
        <w:adjustRightInd w:val="0"/>
        <w:jc w:val="both"/>
      </w:pPr>
    </w:p>
    <w:p w:rsidR="00EC21C4" w:rsidRPr="000608A1" w:rsidRDefault="009A32F5" w:rsidP="00891C2B">
      <w:pPr>
        <w:autoSpaceDE w:val="0"/>
        <w:autoSpaceDN w:val="0"/>
        <w:adjustRightInd w:val="0"/>
        <w:jc w:val="both"/>
      </w:pPr>
      <w:r>
        <w:t>Zgodnie z art. 34a ust.7 i 9 ustawy Prawo wodne, p</w:t>
      </w:r>
      <w:r w:rsidR="00EC21C4" w:rsidRPr="00EC21C4">
        <w:t xml:space="preserve">rojekt uchwały </w:t>
      </w:r>
      <w:r>
        <w:t>zawierający wykaz planowanych kąpielisk podano do publicznej wiadomości</w:t>
      </w:r>
      <w:r w:rsidRPr="00EC21C4">
        <w:t xml:space="preserve"> </w:t>
      </w:r>
      <w:r w:rsidR="00EC21C4" w:rsidRPr="00EC21C4">
        <w:t xml:space="preserve">w dniu </w:t>
      </w:r>
      <w:r w:rsidR="00FF2496">
        <w:t>09.01.</w:t>
      </w:r>
      <w:r w:rsidR="007E059A">
        <w:t>2013 r.</w:t>
      </w:r>
      <w:r w:rsidR="00D673E0">
        <w:t xml:space="preserve"> </w:t>
      </w:r>
      <w:r w:rsidR="00EC21C4" w:rsidRPr="00EC21C4">
        <w:t xml:space="preserve">oraz                  </w:t>
      </w:r>
      <w:r w:rsidR="00032C06">
        <w:t>przesłano</w:t>
      </w:r>
      <w:r>
        <w:t xml:space="preserve"> </w:t>
      </w:r>
      <w:r w:rsidR="00EC21C4" w:rsidRPr="00EC21C4">
        <w:t>w dniu</w:t>
      </w:r>
      <w:r>
        <w:t xml:space="preserve"> </w:t>
      </w:r>
      <w:r w:rsidR="00FF2496">
        <w:t>04.02.</w:t>
      </w:r>
      <w:r w:rsidR="007E059A">
        <w:t>2013</w:t>
      </w:r>
      <w:r w:rsidR="00032C06">
        <w:t xml:space="preserve"> </w:t>
      </w:r>
      <w:r w:rsidR="00EC21C4" w:rsidRPr="00EC21C4">
        <w:t>r.  do zaopiniowania dyrektorowi Regionalnego Zarządu Gospodarki Wodne</w:t>
      </w:r>
      <w:r>
        <w:t>j</w:t>
      </w:r>
      <w:r w:rsidR="00EC21C4" w:rsidRPr="00EC21C4">
        <w:t xml:space="preserve"> w Gdańsku, Wojewódzkiemu Inspektorowi Ochrony Środowiska </w:t>
      </w:r>
      <w:r>
        <w:t xml:space="preserve">            </w:t>
      </w:r>
      <w:r w:rsidR="00EC21C4" w:rsidRPr="00EC21C4">
        <w:t xml:space="preserve">w Gdańsku, Państwowemu Powiatowemu Inspektorowi Sanitarnemu w Gdańsku, </w:t>
      </w:r>
      <w:r w:rsidR="00EC21C4" w:rsidRPr="000608A1">
        <w:t>dyrektorowi Urzędu Morskiego  w Gdyni.</w:t>
      </w:r>
    </w:p>
    <w:p w:rsidR="00891C2B" w:rsidRPr="000608A1" w:rsidRDefault="00891C2B" w:rsidP="00891C2B">
      <w:pPr>
        <w:autoSpaceDE w:val="0"/>
        <w:autoSpaceDN w:val="0"/>
        <w:adjustRightInd w:val="0"/>
        <w:jc w:val="both"/>
      </w:pPr>
    </w:p>
    <w:p w:rsidR="00FF2496" w:rsidRPr="000608A1" w:rsidRDefault="00891C2B" w:rsidP="00FF2496">
      <w:pPr>
        <w:jc w:val="both"/>
        <w:rPr>
          <w:bCs/>
        </w:rPr>
      </w:pPr>
      <w:r w:rsidRPr="000608A1">
        <w:t>W trybie i terminie przewidzianym na składanie uwag oraz propozycji zmian do projektu uc</w:t>
      </w:r>
      <w:r w:rsidR="0061364C" w:rsidRPr="000608A1">
        <w:t>h</w:t>
      </w:r>
      <w:r w:rsidR="007E059A" w:rsidRPr="000608A1">
        <w:t xml:space="preserve">wały, </w:t>
      </w:r>
      <w:r w:rsidR="00FF2496" w:rsidRPr="000608A1">
        <w:rPr>
          <w:bCs/>
        </w:rPr>
        <w:t>wpłynęła uwaga Państwowego Powiatowego Inspektora Sanitarnego w Gdańsku dotycząca umieszczenia w uchwale daty rozpoczęcia i zakończenia sezonu kąpieliskowego dla poszczególnych kąpielisk.</w:t>
      </w:r>
    </w:p>
    <w:p w:rsidR="00FF2496" w:rsidRPr="000608A1" w:rsidRDefault="00FF2496" w:rsidP="00FF2496">
      <w:pPr>
        <w:jc w:val="both"/>
      </w:pPr>
      <w:r w:rsidRPr="000608A1">
        <w:rPr>
          <w:bCs/>
        </w:rPr>
        <w:t xml:space="preserve">Prezydent Miasta Gdańska uwzględnił uwagę </w:t>
      </w:r>
      <w:r w:rsidR="002A697C" w:rsidRPr="000608A1">
        <w:rPr>
          <w:bCs/>
        </w:rPr>
        <w:t>Państwowego Powiatowego Inspektora Sanitarnego w Gdańsku</w:t>
      </w:r>
      <w:r w:rsidRPr="000608A1">
        <w:rPr>
          <w:bCs/>
        </w:rPr>
        <w:t xml:space="preserve"> i zamieścił w projekcie uchwały </w:t>
      </w:r>
      <w:r w:rsidRPr="000608A1">
        <w:t xml:space="preserve">planowane terminy rozpoczęcia </w:t>
      </w:r>
      <w:r w:rsidR="002A697C" w:rsidRPr="000608A1">
        <w:t xml:space="preserve">    </w:t>
      </w:r>
      <w:r w:rsidR="000608A1">
        <w:t xml:space="preserve">   </w:t>
      </w:r>
      <w:r w:rsidR="002A697C" w:rsidRPr="000608A1">
        <w:t xml:space="preserve"> </w:t>
      </w:r>
      <w:r w:rsidRPr="000608A1">
        <w:t>i zakończenia sezonu kąpieliskowego dla poszczególnych kąpielisk morskich.</w:t>
      </w:r>
    </w:p>
    <w:p w:rsidR="00891C2B" w:rsidRPr="00EC21C4" w:rsidRDefault="00891C2B" w:rsidP="002A697C">
      <w:pPr>
        <w:autoSpaceDE w:val="0"/>
        <w:autoSpaceDN w:val="0"/>
        <w:adjustRightInd w:val="0"/>
        <w:jc w:val="both"/>
      </w:pPr>
      <w:r w:rsidRPr="00EC21C4">
        <w:t xml:space="preserve"> </w:t>
      </w:r>
    </w:p>
    <w:p w:rsidR="00891C2B" w:rsidRDefault="00891C2B" w:rsidP="00891C2B">
      <w:pPr>
        <w:autoSpaceDE w:val="0"/>
        <w:autoSpaceDN w:val="0"/>
        <w:adjustRightInd w:val="0"/>
        <w:jc w:val="both"/>
      </w:pPr>
      <w:r w:rsidRPr="00EC21C4">
        <w:t xml:space="preserve">Uchwała wyczerpuje obowiązki gminy określone w art. 34a ust.1 ustawy Prawo wodne </w:t>
      </w:r>
      <w:r w:rsidR="002A697C">
        <w:t xml:space="preserve">     </w:t>
      </w:r>
      <w:r w:rsidRPr="00EC21C4">
        <w:t>(Dz.</w:t>
      </w:r>
      <w:r w:rsidR="002A697C">
        <w:t xml:space="preserve"> </w:t>
      </w:r>
      <w:r w:rsidRPr="00EC21C4">
        <w:t>U.</w:t>
      </w:r>
      <w:r w:rsidR="002A697C">
        <w:t xml:space="preserve"> z </w:t>
      </w:r>
      <w:r w:rsidRPr="00EC21C4">
        <w:t>20</w:t>
      </w:r>
      <w:r w:rsidR="00183159">
        <w:t>12</w:t>
      </w:r>
      <w:r w:rsidR="002A697C">
        <w:t xml:space="preserve"> r</w:t>
      </w:r>
      <w:r w:rsidR="00183159">
        <w:t>.</w:t>
      </w:r>
      <w:r w:rsidR="002A697C">
        <w:t>, poz.</w:t>
      </w:r>
      <w:r w:rsidR="00183159">
        <w:t>14</w:t>
      </w:r>
      <w:r w:rsidR="00116CEB">
        <w:t>5</w:t>
      </w:r>
      <w:r w:rsidR="002A697C">
        <w:t>, poz. 951</w:t>
      </w:r>
      <w:r w:rsidRPr="00EC21C4">
        <w:t>).</w:t>
      </w:r>
    </w:p>
    <w:p w:rsidR="00891C2B" w:rsidRDefault="00891C2B" w:rsidP="00891C2B">
      <w:pPr>
        <w:autoSpaceDE w:val="0"/>
        <w:autoSpaceDN w:val="0"/>
        <w:adjustRightInd w:val="0"/>
        <w:ind w:firstLine="540"/>
        <w:jc w:val="both"/>
      </w:pPr>
    </w:p>
    <w:p w:rsidR="00891C2B" w:rsidRDefault="00891C2B" w:rsidP="00891C2B">
      <w:pPr>
        <w:jc w:val="both"/>
        <w:rPr>
          <w:rFonts w:ascii="Arial" w:hAnsi="Arial"/>
        </w:rPr>
      </w:pPr>
    </w:p>
    <w:p w:rsidR="00F23749" w:rsidRDefault="00F23749"/>
    <w:sectPr w:rsidR="00F23749" w:rsidSect="00F2374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EFC" w:rsidRDefault="00D41EFC" w:rsidP="00C63BE0">
      <w:r>
        <w:separator/>
      </w:r>
    </w:p>
  </w:endnote>
  <w:endnote w:type="continuationSeparator" w:id="0">
    <w:p w:rsidR="00D41EFC" w:rsidRDefault="00D41EFC" w:rsidP="00C63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BE0" w:rsidRDefault="00C63BE0">
    <w:pPr>
      <w:pStyle w:val="Stopka"/>
      <w:jc w:val="center"/>
    </w:pPr>
  </w:p>
  <w:p w:rsidR="00C63BE0" w:rsidRDefault="00C63BE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EFC" w:rsidRDefault="00D41EFC" w:rsidP="00C63BE0">
      <w:r>
        <w:separator/>
      </w:r>
    </w:p>
  </w:footnote>
  <w:footnote w:type="continuationSeparator" w:id="0">
    <w:p w:rsidR="00D41EFC" w:rsidRDefault="00D41EFC" w:rsidP="00C63B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C2B"/>
    <w:rsid w:val="0003196F"/>
    <w:rsid w:val="00032C06"/>
    <w:rsid w:val="000608A1"/>
    <w:rsid w:val="00066E28"/>
    <w:rsid w:val="00116CEB"/>
    <w:rsid w:val="00127457"/>
    <w:rsid w:val="00134621"/>
    <w:rsid w:val="00134EA1"/>
    <w:rsid w:val="00135A59"/>
    <w:rsid w:val="00183159"/>
    <w:rsid w:val="002A697C"/>
    <w:rsid w:val="00412045"/>
    <w:rsid w:val="004A626C"/>
    <w:rsid w:val="00544CCA"/>
    <w:rsid w:val="0061364C"/>
    <w:rsid w:val="00630020"/>
    <w:rsid w:val="006A3EBD"/>
    <w:rsid w:val="006A4F86"/>
    <w:rsid w:val="00763F3A"/>
    <w:rsid w:val="007A6CF9"/>
    <w:rsid w:val="007E059A"/>
    <w:rsid w:val="008172A7"/>
    <w:rsid w:val="00891B33"/>
    <w:rsid w:val="00891C2B"/>
    <w:rsid w:val="008C1BE9"/>
    <w:rsid w:val="00901C14"/>
    <w:rsid w:val="00920482"/>
    <w:rsid w:val="009A32F5"/>
    <w:rsid w:val="00A07857"/>
    <w:rsid w:val="00AD57E2"/>
    <w:rsid w:val="00B31435"/>
    <w:rsid w:val="00C0389A"/>
    <w:rsid w:val="00C45B14"/>
    <w:rsid w:val="00C63BE0"/>
    <w:rsid w:val="00D41EFC"/>
    <w:rsid w:val="00D673E0"/>
    <w:rsid w:val="00D76322"/>
    <w:rsid w:val="00D864DD"/>
    <w:rsid w:val="00E2201E"/>
    <w:rsid w:val="00EB3E60"/>
    <w:rsid w:val="00EC21C4"/>
    <w:rsid w:val="00F23749"/>
    <w:rsid w:val="00FD1969"/>
    <w:rsid w:val="00FF2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63B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3B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3B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3BE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7</cp:revision>
  <cp:lastPrinted>2013-03-04T07:21:00Z</cp:lastPrinted>
  <dcterms:created xsi:type="dcterms:W3CDTF">2013-01-04T08:47:00Z</dcterms:created>
  <dcterms:modified xsi:type="dcterms:W3CDTF">2013-03-04T08:04:00Z</dcterms:modified>
</cp:coreProperties>
</file>